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2025 Science Exploration Fair- To do, To understand.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Results Report-</w:t>
      </w:r>
    </w:p>
    <w:p w:rsidR="00000000" w:rsidDel="00000000" w:rsidP="00000000" w:rsidRDefault="00000000" w:rsidRPr="00000000" w14:paraId="00000003">
      <w:pPr>
        <w:spacing w:line="360" w:lineRule="auto"/>
        <w:ind w:left="0" w:right="-149.5275590551165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474747"/>
          <w:sz w:val="31"/>
          <w:szCs w:val="31"/>
          <w:highlight w:val="white"/>
          <w:rtl w:val="0"/>
        </w:rPr>
        <w:t xml:space="preserve">☐ </w:t>
      </w:r>
      <w:r w:rsidDel="00000000" w:rsidR="00000000" w:rsidRPr="00000000">
        <w:rPr>
          <w:sz w:val="28"/>
          <w:szCs w:val="28"/>
          <w:rtl w:val="0"/>
        </w:rPr>
        <w:t xml:space="preserve">Junior High School     </w:t>
      </w:r>
      <w:r w:rsidDel="00000000" w:rsidR="00000000" w:rsidRPr="00000000">
        <w:rPr>
          <w:rFonts w:ascii="Arial" w:cs="Arial" w:eastAsia="Arial" w:hAnsi="Arial"/>
          <w:color w:val="474747"/>
          <w:sz w:val="31"/>
          <w:szCs w:val="31"/>
          <w:highlight w:val="white"/>
          <w:rtl w:val="0"/>
        </w:rPr>
        <w:t xml:space="preserve">☐ </w:t>
      </w:r>
      <w:r w:rsidDel="00000000" w:rsidR="00000000" w:rsidRPr="00000000">
        <w:rPr>
          <w:sz w:val="28"/>
          <w:szCs w:val="28"/>
          <w:rtl w:val="0"/>
        </w:rPr>
        <w:t xml:space="preserve">Vocational High School     </w:t>
      </w:r>
      <w:r w:rsidDel="00000000" w:rsidR="00000000" w:rsidRPr="00000000">
        <w:rPr>
          <w:rFonts w:ascii="Arial" w:cs="Arial" w:eastAsia="Arial" w:hAnsi="Arial"/>
          <w:color w:val="474747"/>
          <w:sz w:val="31"/>
          <w:szCs w:val="31"/>
          <w:highlight w:val="white"/>
          <w:rtl w:val="0"/>
        </w:rPr>
        <w:t xml:space="preserve">☐</w:t>
      </w:r>
      <w:r w:rsidDel="00000000" w:rsidR="00000000" w:rsidRPr="00000000">
        <w:rPr>
          <w:sz w:val="28"/>
          <w:szCs w:val="28"/>
          <w:rtl w:val="0"/>
        </w:rPr>
        <w:t xml:space="preserve"> S</w:t>
      </w:r>
      <w:r w:rsidDel="00000000" w:rsidR="00000000" w:rsidRPr="00000000">
        <w:rPr>
          <w:sz w:val="28"/>
          <w:szCs w:val="28"/>
          <w:rtl w:val="0"/>
        </w:rPr>
        <w:t xml:space="preserve">enior</w:t>
      </w:r>
      <w:r w:rsidDel="00000000" w:rsidR="00000000" w:rsidRPr="00000000">
        <w:rPr>
          <w:rFonts w:ascii="Arial" w:cs="Arial" w:eastAsia="Arial" w:hAnsi="Arial"/>
          <w:color w:val="0a0a0a"/>
          <w:sz w:val="27"/>
          <w:szCs w:val="27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High School   Group </w:t>
      </w:r>
      <w:r w:rsidDel="00000000" w:rsidR="00000000" w:rsidRPr="00000000">
        <w:rPr>
          <w:rtl w:val="0"/>
        </w:rPr>
      </w:r>
    </w:p>
    <w:tbl>
      <w:tblPr>
        <w:tblStyle w:val="Table1"/>
        <w:tblW w:w="9687.0" w:type="dxa"/>
        <w:jc w:val="left"/>
        <w:tblInd w:w="94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9687"/>
        <w:tblGridChange w:id="0">
          <w:tblGrid>
            <w:gridCol w:w="9687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400" w:lineRule="auto"/>
              <w:jc w:val="both"/>
              <w:rPr>
                <w:b w:val="1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Paper title： </w:t>
                </w:r>
              </w:sdtContent>
            </w:sdt>
          </w:p>
        </w:tc>
      </w:tr>
      <w:tr>
        <w:trPr>
          <w:cantSplit w:val="0"/>
          <w:trHeight w:val="504.960937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Abstract </w:t>
            </w:r>
          </w:p>
        </w:tc>
      </w:tr>
      <w:tr>
        <w:trPr>
          <w:cantSplit w:val="0"/>
          <w:trHeight w:val="146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4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Inquiry topic and motivation</w:t>
            </w:r>
          </w:p>
        </w:tc>
      </w:tr>
      <w:tr>
        <w:trPr>
          <w:cantSplit w:val="0"/>
          <w:trHeight w:val="132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400" w:lineRule="auto"/>
              <w:rPr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color w:val="a6a6a6"/>
                <w:sz w:val="24"/>
                <w:szCs w:val="24"/>
                <w:rtl w:val="0"/>
              </w:rPr>
              <w:t xml:space="preserve">Ex. Sources of the problems and the motivations (can be explained in a scientific way).</w:t>
            </w:r>
          </w:p>
          <w:p w:rsidR="00000000" w:rsidDel="00000000" w:rsidP="00000000" w:rsidRDefault="00000000" w:rsidRPr="00000000" w14:paraId="00000009">
            <w:pPr>
              <w:spacing w:line="400" w:lineRule="auto"/>
              <w:rPr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400" w:lineRule="auto"/>
              <w:rPr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4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11"/>
              </w:tabs>
              <w:spacing w:after="0" w:before="0" w:line="40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Purpose of inquiry and hypothesis</w:t>
            </w:r>
          </w:p>
        </w:tc>
      </w:tr>
      <w:tr>
        <w:trPr>
          <w:cantSplit w:val="0"/>
          <w:trHeight w:val="132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400" w:lineRule="auto"/>
              <w:jc w:val="both"/>
              <w:rPr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color w:val="a6a6a6"/>
                <w:sz w:val="24"/>
                <w:szCs w:val="24"/>
                <w:rtl w:val="0"/>
              </w:rPr>
              <w:t xml:space="preserve">Ex. Proposing hypothesis about observed phenomena (can be more than one hypothesis), and using logical thinking to drive hypotheses based on existing information.</w:t>
            </w:r>
          </w:p>
          <w:p w:rsidR="00000000" w:rsidDel="00000000" w:rsidP="00000000" w:rsidRDefault="00000000" w:rsidRPr="00000000" w14:paraId="0000000E">
            <w:pPr>
              <w:spacing w:line="400" w:lineRule="auto"/>
              <w:jc w:val="both"/>
              <w:rPr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400" w:lineRule="auto"/>
              <w:jc w:val="both"/>
              <w:rPr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400" w:lineRule="auto"/>
              <w:jc w:val="both"/>
              <w:rPr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methods and verification steps</w:t>
            </w:r>
          </w:p>
        </w:tc>
      </w:tr>
      <w:tr>
        <w:trPr>
          <w:cantSplit w:val="0"/>
          <w:trHeight w:val="103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400" w:lineRule="auto"/>
              <w:rPr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color w:val="a6a6a6"/>
                <w:sz w:val="24"/>
                <w:szCs w:val="24"/>
                <w:rtl w:val="0"/>
              </w:rPr>
              <w:t xml:space="preserve">Ex. Use scientific principles to collect new information through observation or conducting experiments to verify the hypothesis.</w:t>
            </w:r>
          </w:p>
          <w:p w:rsidR="00000000" w:rsidDel="00000000" w:rsidP="00000000" w:rsidRDefault="00000000" w:rsidRPr="00000000" w14:paraId="00000013">
            <w:pPr>
              <w:spacing w:line="400" w:lineRule="auto"/>
              <w:rPr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400" w:lineRule="auto"/>
              <w:rPr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4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Conclusion and life application</w:t>
            </w:r>
          </w:p>
        </w:tc>
      </w:tr>
      <w:tr>
        <w:trPr>
          <w:cantSplit w:val="0"/>
          <w:trHeight w:val="894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4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a6a6a6"/>
                <w:sz w:val="24"/>
                <w:szCs w:val="24"/>
                <w:rtl w:val="0"/>
              </w:rPr>
              <w:t xml:space="preserve">Ex. What areas of life can the same results be applied to?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4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Reference </w:t>
            </w:r>
          </w:p>
        </w:tc>
      </w:tr>
      <w:tr>
        <w:trPr>
          <w:cantSplit w:val="0"/>
          <w:trHeight w:val="89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480" w:right="0" w:hanging="4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Must indicate the data sources.</w:t>
            </w:r>
          </w:p>
        </w:tc>
      </w:tr>
    </w:tbl>
    <w:p w:rsidR="00000000" w:rsidDel="00000000" w:rsidP="00000000" w:rsidRDefault="00000000" w:rsidRPr="00000000" w14:paraId="0000001A">
      <w:pPr>
        <w:spacing w:line="400" w:lineRule="auto"/>
        <w:jc w:val="both"/>
        <w:rPr>
          <w:b w:val="1"/>
          <w:color w:val="262626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262626"/>
              <w:rtl w:val="0"/>
            </w:rPr>
            <w:t xml:space="preserve">Notes：</w:t>
          </w:r>
        </w:sdtContent>
      </w:sdt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pages of the report are limited to 6 pages.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Except for abstract, everything can be presented in texts, hand-drawn graphics or mind maps.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Submissions without using the format of the ‘’Results Report’’ on the official website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will not be reviewed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Suggested format：</w:t>
          </w:r>
        </w:sdtContent>
      </w:sdt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737" w:right="0" w:hanging="2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Chinese font: Microsoft JhengHei ; English font and numbers: Time New Roman.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737" w:right="0" w:hanging="2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Size: 12 pt, pictures, graphics and texts in appendices should slightly less than 12 pt if necessary, but must not be less than 10 pt.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737" w:right="0" w:hanging="2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Line spacing: should be fixed to 20 pt.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737" w:right="0" w:hanging="2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Table titles are arranged to center above the table, and align the table; Figure titles are arranged to centered below the figure, and align the figure.</w:t>
      </w:r>
    </w:p>
    <w:sectPr>
      <w:footerReference r:id="rId7" w:type="default"/>
      <w:pgSz w:h="16838" w:w="11906" w:orient="portrait"/>
      <w:pgMar w:bottom="1134" w:top="1134" w:left="1134" w:right="990.4724409448835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Gungsuh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84" w:hanging="284"/>
      </w:pPr>
      <w:rPr/>
    </w:lvl>
    <w:lvl w:ilvl="1">
      <w:start w:val="1"/>
      <w:numFmt w:val="bullet"/>
      <w:lvlText w:val="●"/>
      <w:lvlJc w:val="left"/>
      <w:pPr>
        <w:ind w:left="737" w:hanging="257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04F1C"/>
    <w:pPr>
      <w:widowControl w:val="0"/>
    </w:pPr>
    <w:rPr>
      <w:rFonts w:ascii="Times New Roman" w:cs="Times New Roman" w:eastAsia="新細明體" w:hAnsi="Times New Roman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cs="Times New Roman" w:eastAsia="新細明體" w:hAnsi="Times New Roman"/>
      <w:kern w:val="0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link w:val="a5"/>
    <w:uiPriority w:val="34"/>
    <w:qFormat w:val="1"/>
    <w:rsid w:val="00804F1C"/>
    <w:pPr>
      <w:ind w:left="480" w:leftChars="200"/>
    </w:pPr>
  </w:style>
  <w:style w:type="character" w:styleId="a5" w:customStyle="1">
    <w:name w:val="清單段落 字元"/>
    <w:link w:val="a4"/>
    <w:uiPriority w:val="34"/>
    <w:rsid w:val="00804F1C"/>
    <w:rPr>
      <w:rFonts w:ascii="Times New Roman" w:cs="Times New Roman" w:eastAsia="新細明體" w:hAnsi="Times New Roman"/>
      <w:szCs w:val="24"/>
    </w:rPr>
  </w:style>
  <w:style w:type="paragraph" w:styleId="a6">
    <w:name w:val="footer"/>
    <w:basedOn w:val="a"/>
    <w:link w:val="a7"/>
    <w:uiPriority w:val="99"/>
    <w:unhideWhenUsed w:val="1"/>
    <w:rsid w:val="00AD2612"/>
    <w:pPr>
      <w:tabs>
        <w:tab w:val="center" w:pos="4153"/>
        <w:tab w:val="right" w:pos="8306"/>
      </w:tabs>
      <w:snapToGrid w:val="0"/>
    </w:pPr>
    <w:rPr>
      <w:rFonts w:asciiTheme="minorHAnsi" w:cstheme="minorBidi" w:eastAsiaTheme="minorEastAsia" w:hAnsiTheme="minorHAnsi"/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 w:val="1"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首 字元"/>
    <w:basedOn w:val="a0"/>
    <w:link w:val="a8"/>
    <w:uiPriority w:val="99"/>
    <w:rsid w:val="001618AB"/>
    <w:rPr>
      <w:rFonts w:ascii="Times New Roman" w:cs="Times New Roman" w:eastAsia="新細明體" w:hAnsi="Times New Roman"/>
      <w:sz w:val="20"/>
      <w:szCs w:val="20"/>
    </w:rPr>
  </w:style>
  <w:style w:type="table" w:styleId="4-11" w:customStyle="1">
    <w:name w:val="格線表格 4 - 輔色 11"/>
    <w:basedOn w:val="a1"/>
    <w:uiPriority w:val="49"/>
    <w:rsid w:val="007705DA"/>
    <w:rPr>
      <w:rFonts w:ascii="Times New Roman" w:cs="Times New Roman" w:eastAsia="新細明體" w:hAnsi="Times New Roman"/>
      <w:kern w:val="0"/>
      <w:sz w:val="20"/>
      <w:szCs w:val="20"/>
    </w:r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paragraph" w:styleId="aa">
    <w:name w:val="caption"/>
    <w:basedOn w:val="a"/>
    <w:next w:val="a"/>
    <w:unhideWhenUsed w:val="1"/>
    <w:qFormat w:val="1"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 w:val="1"/>
    <w:rsid w:val="0032383E"/>
    <w:pPr>
      <w:widowControl w:val="1"/>
      <w:spacing w:after="100" w:afterAutospacing="1" w:before="100" w:beforeAutospacing="1"/>
    </w:pPr>
    <w:rPr>
      <w:rFonts w:ascii="新細明體" w:cs="新細明體" w:hAnsi="新細明體"/>
      <w:kern w:val="0"/>
    </w:rPr>
  </w:style>
  <w:style w:type="character" w:styleId="ab">
    <w:name w:val="Hyperlink"/>
    <w:basedOn w:val="a0"/>
    <w:uiPriority w:val="99"/>
    <w:unhideWhenUsed w:val="1"/>
    <w:rsid w:val="00876771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 w:val="1"/>
    <w:unhideWhenUsed w:val="1"/>
    <w:rsid w:val="009E6CBD"/>
    <w:pPr>
      <w:jc w:val="right"/>
    </w:pPr>
  </w:style>
  <w:style w:type="character" w:styleId="ad" w:customStyle="1">
    <w:name w:val="日期 字元"/>
    <w:basedOn w:val="a0"/>
    <w:link w:val="ac"/>
    <w:uiPriority w:val="99"/>
    <w:semiHidden w:val="1"/>
    <w:rsid w:val="009E6CBD"/>
    <w:rPr>
      <w:rFonts w:ascii="Times New Roman" w:cs="Times New Roman" w:eastAsia="新細明體" w:hAnsi="Times New Roman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KUAh5qexwbitP/BpeunUh+Rv1g==">CgMxLjAaFAoBMBIPCg0IB0IJEgdHdW5nc3VoGhQKATESDwoNCAdCCRIHR3VuZ3N1aBolCgEyEiAKHggHQhoKD1RpbWVzIE5ldyBSb21hbhIHR3VuZ3N1aDgAciExVUwxM1pQYXpWdGwwWlBRNkk2QURaejVlQmlTVFRQdDg=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2022-08-31T08:24:00Z</dcterms:created>
  <dc:creator>yu</dc:creator>
</cp:coreProperties>
</file>